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D6" w:rsidRDefault="00C910D6" w:rsidP="00827ED6">
      <w:pPr>
        <w:spacing w:after="0"/>
        <w:jc w:val="center"/>
        <w:rPr>
          <w:b/>
          <w:sz w:val="28"/>
          <w:lang w:val="uk-UA"/>
        </w:rPr>
      </w:pPr>
      <w:r>
        <w:object w:dxaOrig="965" w:dyaOrig="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>
            <v:imagedata r:id="rId4" o:title=""/>
          </v:shape>
          <o:OLEObject Type="Embed" ProgID="Word.Document.8" ShapeID="_x0000_i1025" DrawAspect="Content" ObjectID="_1439971474" r:id="rId5"/>
        </w:object>
      </w:r>
    </w:p>
    <w:p w:rsidR="00827ED6" w:rsidRPr="00827ED6" w:rsidRDefault="00827ED6" w:rsidP="00827ED6">
      <w:pPr>
        <w:pStyle w:val="1"/>
        <w:spacing w:before="0"/>
        <w:jc w:val="center"/>
        <w:rPr>
          <w:b w:val="0"/>
          <w:color w:val="auto"/>
          <w:sz w:val="32"/>
          <w:szCs w:val="32"/>
        </w:rPr>
      </w:pPr>
      <w:r w:rsidRPr="00827ED6">
        <w:rPr>
          <w:color w:val="auto"/>
        </w:rPr>
        <w:t>УКРАЇНА</w:t>
      </w:r>
    </w:p>
    <w:p w:rsidR="00827ED6" w:rsidRPr="00364FB4" w:rsidRDefault="00827ED6" w:rsidP="00827ED6">
      <w:pPr>
        <w:spacing w:after="0"/>
        <w:jc w:val="center"/>
        <w:rPr>
          <w:rFonts w:ascii="Cambria" w:hAnsi="Cambria"/>
          <w:b/>
          <w:sz w:val="16"/>
          <w:szCs w:val="16"/>
          <w:lang w:val="uk-UA"/>
        </w:rPr>
      </w:pPr>
    </w:p>
    <w:p w:rsidR="00827ED6" w:rsidRDefault="00827ED6" w:rsidP="00827ED6">
      <w:pPr>
        <w:spacing w:after="0"/>
        <w:jc w:val="center"/>
        <w:rPr>
          <w:rFonts w:ascii="Cambria" w:hAnsi="Cambria"/>
          <w:b/>
          <w:sz w:val="28"/>
          <w:lang w:val="uk-UA"/>
        </w:rPr>
      </w:pPr>
      <w:r w:rsidRPr="00364FB4">
        <w:rPr>
          <w:rFonts w:ascii="Cambria" w:hAnsi="Cambria"/>
          <w:b/>
          <w:sz w:val="28"/>
          <w:lang w:val="uk-UA"/>
        </w:rPr>
        <w:t xml:space="preserve">НАКАЗ </w:t>
      </w:r>
      <w:r>
        <w:rPr>
          <w:rFonts w:ascii="Cambria" w:hAnsi="Cambria"/>
          <w:b/>
          <w:sz w:val="28"/>
          <w:lang w:val="uk-UA"/>
        </w:rPr>
        <w:t>ДИРЕКТОРА</w:t>
      </w:r>
    </w:p>
    <w:p w:rsidR="00827ED6" w:rsidRPr="00364FB4" w:rsidRDefault="00827ED6" w:rsidP="00827ED6">
      <w:pPr>
        <w:spacing w:after="0"/>
        <w:jc w:val="center"/>
        <w:rPr>
          <w:rFonts w:ascii="Cambria" w:hAnsi="Cambria"/>
          <w:b/>
          <w:sz w:val="28"/>
          <w:lang w:val="uk-UA"/>
        </w:rPr>
      </w:pPr>
      <w:r>
        <w:rPr>
          <w:rFonts w:ascii="Cambria" w:hAnsi="Cambria"/>
          <w:b/>
          <w:sz w:val="28"/>
          <w:lang w:val="uk-UA"/>
        </w:rPr>
        <w:t xml:space="preserve">ДЕПАРТАМЕНТУ ОСВІТИ І НАУКИ, МОЛОДІ ТА СПОРТУ </w:t>
      </w:r>
      <w:r>
        <w:rPr>
          <w:rFonts w:ascii="Cambria" w:hAnsi="Cambria"/>
          <w:b/>
          <w:sz w:val="28"/>
          <w:lang w:val="uk-UA"/>
        </w:rPr>
        <w:br/>
        <w:t>КІРОВОГРАДСЬКОЇ ОБЛАСНОЇ ДЕРЖАВНОЇ АДМІНІСТРАЦІЇ</w:t>
      </w:r>
    </w:p>
    <w:p w:rsidR="00827ED6" w:rsidRDefault="00827ED6" w:rsidP="00827ED6">
      <w:pPr>
        <w:jc w:val="center"/>
        <w:rPr>
          <w:sz w:val="16"/>
          <w:lang w:val="uk-UA"/>
        </w:rPr>
      </w:pPr>
    </w:p>
    <w:p w:rsidR="00827ED6" w:rsidRPr="00E7147C" w:rsidRDefault="004A0264" w:rsidP="00827ED6">
      <w:pPr>
        <w:tabs>
          <w:tab w:val="left" w:pos="6804"/>
        </w:tabs>
        <w:spacing w:before="240"/>
        <w:jc w:val="both"/>
        <w:rPr>
          <w:rFonts w:ascii="Times New Roman" w:hAnsi="Times New Roman" w:cs="Times New Roman"/>
          <w:sz w:val="28"/>
          <w:lang w:val="uk-UA"/>
        </w:rPr>
      </w:pPr>
      <w:r w:rsidRPr="00E7147C">
        <w:rPr>
          <w:rFonts w:ascii="Times New Roman" w:hAnsi="Times New Roman" w:cs="Times New Roman"/>
          <w:sz w:val="28"/>
          <w:lang w:val="uk-UA"/>
        </w:rPr>
        <w:t>від 03</w:t>
      </w:r>
      <w:r w:rsidR="00827ED6" w:rsidRPr="00E7147C">
        <w:rPr>
          <w:rFonts w:ascii="Times New Roman" w:hAnsi="Times New Roman" w:cs="Times New Roman"/>
          <w:sz w:val="28"/>
          <w:lang w:val="uk-UA"/>
        </w:rPr>
        <w:t>.0</w:t>
      </w:r>
      <w:r w:rsidRPr="00E7147C">
        <w:rPr>
          <w:rFonts w:ascii="Times New Roman" w:hAnsi="Times New Roman" w:cs="Times New Roman"/>
          <w:sz w:val="28"/>
          <w:lang w:val="uk-UA"/>
        </w:rPr>
        <w:t>9</w:t>
      </w:r>
      <w:r w:rsidR="00827ED6" w:rsidRPr="00E7147C">
        <w:rPr>
          <w:rFonts w:ascii="Times New Roman" w:hAnsi="Times New Roman" w:cs="Times New Roman"/>
          <w:sz w:val="28"/>
          <w:lang w:val="uk-UA"/>
        </w:rPr>
        <w:t>. 201</w:t>
      </w:r>
      <w:r w:rsidRPr="00E7147C">
        <w:rPr>
          <w:rFonts w:ascii="Times New Roman" w:hAnsi="Times New Roman" w:cs="Times New Roman"/>
          <w:sz w:val="28"/>
          <w:lang w:val="uk-UA"/>
        </w:rPr>
        <w:t>3 року</w:t>
      </w:r>
      <w:r w:rsidRPr="00E7147C">
        <w:rPr>
          <w:rFonts w:ascii="Times New Roman" w:hAnsi="Times New Roman" w:cs="Times New Roman"/>
          <w:sz w:val="28"/>
          <w:lang w:val="uk-UA"/>
        </w:rPr>
        <w:tab/>
      </w:r>
      <w:r w:rsidRPr="00E7147C">
        <w:rPr>
          <w:rFonts w:ascii="Times New Roman" w:hAnsi="Times New Roman" w:cs="Times New Roman"/>
          <w:sz w:val="28"/>
          <w:lang w:val="uk-UA"/>
        </w:rPr>
        <w:tab/>
      </w:r>
      <w:r w:rsidRPr="00E7147C">
        <w:rPr>
          <w:rFonts w:ascii="Times New Roman" w:hAnsi="Times New Roman" w:cs="Times New Roman"/>
          <w:sz w:val="28"/>
          <w:lang w:val="uk-UA"/>
        </w:rPr>
        <w:tab/>
      </w:r>
      <w:r w:rsidRPr="00E7147C">
        <w:rPr>
          <w:rFonts w:ascii="Times New Roman" w:hAnsi="Times New Roman" w:cs="Times New Roman"/>
          <w:sz w:val="28"/>
          <w:lang w:val="uk-UA"/>
        </w:rPr>
        <w:tab/>
        <w:t>№ 472</w:t>
      </w:r>
    </w:p>
    <w:p w:rsidR="00827ED6" w:rsidRPr="00E7147C" w:rsidRDefault="00827ED6" w:rsidP="00827ED6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147C">
        <w:rPr>
          <w:rFonts w:ascii="Times New Roman" w:hAnsi="Times New Roman" w:cs="Times New Roman"/>
          <w:sz w:val="28"/>
          <w:szCs w:val="28"/>
          <w:lang w:val="uk-UA"/>
        </w:rPr>
        <w:t>м. Кіровоград</w:t>
      </w:r>
    </w:p>
    <w:tbl>
      <w:tblPr>
        <w:tblW w:w="0" w:type="auto"/>
        <w:tblLook w:val="0000"/>
      </w:tblPr>
      <w:tblGrid>
        <w:gridCol w:w="3997"/>
        <w:gridCol w:w="5573"/>
      </w:tblGrid>
      <w:tr w:rsidR="0006423C">
        <w:trPr>
          <w:cantSplit/>
        </w:trPr>
        <w:tc>
          <w:tcPr>
            <w:tcW w:w="3997" w:type="dxa"/>
            <w:shd w:val="clear" w:color="auto" w:fill="auto"/>
          </w:tcPr>
          <w:p w:rsidR="0006423C" w:rsidRPr="00C910D6" w:rsidRDefault="0006423C">
            <w:pPr>
              <w:pStyle w:val="a0"/>
              <w:rPr>
                <w:lang w:val="uk-UA"/>
              </w:rPr>
            </w:pPr>
          </w:p>
          <w:p w:rsidR="0006423C" w:rsidRPr="00C910D6" w:rsidRDefault="00D04E26">
            <w:pPr>
              <w:pStyle w:val="a0"/>
              <w:rPr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Про підготовку  ІІІ етапу Всеукраїнських учнівських олімпіад і турнірів </w:t>
            </w:r>
          </w:p>
          <w:p w:rsidR="0006423C" w:rsidRDefault="00D04E26">
            <w:pPr>
              <w:pStyle w:val="a0"/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у 2013/2014 навчальному році</w:t>
            </w:r>
          </w:p>
          <w:p w:rsidR="0006423C" w:rsidRDefault="0006423C">
            <w:pPr>
              <w:pStyle w:val="a0"/>
            </w:pPr>
          </w:p>
        </w:tc>
        <w:tc>
          <w:tcPr>
            <w:tcW w:w="5573" w:type="dxa"/>
            <w:shd w:val="clear" w:color="auto" w:fill="auto"/>
          </w:tcPr>
          <w:p w:rsidR="0006423C" w:rsidRDefault="0006423C">
            <w:pPr>
              <w:pStyle w:val="a0"/>
            </w:pPr>
          </w:p>
        </w:tc>
      </w:tr>
    </w:tbl>
    <w:p w:rsidR="0006423C" w:rsidRDefault="00D04E26">
      <w:pPr>
        <w:pStyle w:val="a0"/>
        <w:ind w:right="101" w:firstLine="709"/>
        <w:jc w:val="both"/>
      </w:pPr>
      <w:r>
        <w:rPr>
          <w:sz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Умов проведення І, ІІ, ІІІ етапів Всеукраїнських учнівських олімпіад, </w:t>
      </w:r>
      <w:r>
        <w:rPr>
          <w:bCs/>
          <w:sz w:val="28"/>
          <w:szCs w:val="28"/>
          <w:lang w:val="uk-UA"/>
        </w:rPr>
        <w:t xml:space="preserve">турнірів, конкурсів з навчальних предметів, затверджених наказом </w:t>
      </w:r>
      <w:r>
        <w:rPr>
          <w:sz w:val="28"/>
          <w:szCs w:val="28"/>
          <w:lang w:val="uk-UA"/>
        </w:rPr>
        <w:t xml:space="preserve">управління освіти і науки облдержадміністрації від 22.10.2012 року </w:t>
      </w:r>
      <w:hyperlink r:id="rId6">
        <w:r w:rsidRPr="00E7147C">
          <w:rPr>
            <w:rStyle w:val="-"/>
            <w:color w:val="auto"/>
            <w:sz w:val="28"/>
            <w:szCs w:val="28"/>
            <w:u w:val="none"/>
            <w:lang w:val="uk-UA"/>
          </w:rPr>
          <w:t>№</w:t>
        </w:r>
      </w:hyperlink>
      <w:r w:rsidRPr="001A43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423,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пошуку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підтримки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обдарованої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</w:p>
    <w:p w:rsidR="0006423C" w:rsidRDefault="0006423C">
      <w:pPr>
        <w:pStyle w:val="a0"/>
        <w:ind w:firstLine="540"/>
      </w:pPr>
    </w:p>
    <w:p w:rsidR="0006423C" w:rsidRDefault="00D04E26">
      <w:pPr>
        <w:pStyle w:val="a0"/>
      </w:pPr>
      <w:r>
        <w:rPr>
          <w:b/>
          <w:sz w:val="28"/>
          <w:szCs w:val="28"/>
          <w:lang w:val="uk-UA"/>
        </w:rPr>
        <w:t>НАКАЗУЮ:</w:t>
      </w:r>
    </w:p>
    <w:p w:rsidR="0006423C" w:rsidRDefault="0006423C">
      <w:pPr>
        <w:pStyle w:val="a0"/>
      </w:pPr>
    </w:p>
    <w:p w:rsidR="0006423C" w:rsidRDefault="00D04E26">
      <w:pPr>
        <w:pStyle w:val="a0"/>
        <w:tabs>
          <w:tab w:val="left" w:pos="1260"/>
        </w:tabs>
        <w:ind w:firstLine="851"/>
        <w:jc w:val="both"/>
      </w:pPr>
      <w:r>
        <w:rPr>
          <w:sz w:val="28"/>
          <w:szCs w:val="28"/>
          <w:lang w:val="uk-UA"/>
        </w:rPr>
        <w:t>1. Затвердити кількісний склад учасників ІІІ етапу Всеукраїнських учнівських олімпіад (додаток).</w:t>
      </w:r>
    </w:p>
    <w:p w:rsidR="0006423C" w:rsidRDefault="00D04E26">
      <w:pPr>
        <w:pStyle w:val="a0"/>
        <w:tabs>
          <w:tab w:val="left" w:pos="1134"/>
          <w:tab w:val="left" w:pos="1276"/>
        </w:tabs>
        <w:ind w:firstLine="851"/>
        <w:jc w:val="both"/>
      </w:pPr>
      <w:r>
        <w:rPr>
          <w:sz w:val="28"/>
          <w:szCs w:val="28"/>
          <w:lang w:val="uk-UA"/>
        </w:rPr>
        <w:t>2. Комунальному закладу «Кіровоградський обласний інститут післядипломної педагогічної освіти імені Василя Сухомлинського» (</w:t>
      </w:r>
      <w:proofErr w:type="spellStart"/>
      <w:r>
        <w:rPr>
          <w:sz w:val="28"/>
          <w:szCs w:val="28"/>
          <w:lang w:val="uk-UA"/>
        </w:rPr>
        <w:t>Корецька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Л.В.):</w:t>
      </w:r>
    </w:p>
    <w:p w:rsidR="0006423C" w:rsidRDefault="00D04E26">
      <w:pPr>
        <w:pStyle w:val="a0"/>
        <w:spacing w:line="276" w:lineRule="auto"/>
        <w:ind w:firstLine="708"/>
        <w:jc w:val="both"/>
      </w:pPr>
      <w:r>
        <w:rPr>
          <w:sz w:val="28"/>
          <w:szCs w:val="28"/>
          <w:lang w:val="uk-UA"/>
        </w:rPr>
        <w:t xml:space="preserve">1) фінансово-економічному відділу департаменту освіти і науки, молоді та спорту облдержадміністрації для складання кошторисів витрат </w:t>
      </w:r>
      <w:r>
        <w:rPr>
          <w:bCs/>
          <w:iCs/>
          <w:sz w:val="28"/>
          <w:szCs w:val="28"/>
          <w:lang w:val="uk-UA"/>
        </w:rPr>
        <w:t>Всеукраїнських учнівських олімпіад, турнірів надати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до 20 вересня 2013 року</w:t>
      </w:r>
      <w:r>
        <w:rPr>
          <w:sz w:val="28"/>
          <w:szCs w:val="28"/>
          <w:lang w:val="uk-UA"/>
        </w:rPr>
        <w:t xml:space="preserve"> інформацію щодо</w:t>
      </w:r>
      <w:r>
        <w:rPr>
          <w:bCs/>
          <w:iCs/>
          <w:sz w:val="28"/>
          <w:szCs w:val="28"/>
          <w:lang w:val="uk-UA"/>
        </w:rPr>
        <w:t>:</w:t>
      </w:r>
    </w:p>
    <w:p w:rsidR="0006423C" w:rsidRDefault="00D04E26">
      <w:pPr>
        <w:pStyle w:val="a0"/>
        <w:tabs>
          <w:tab w:val="left" w:pos="1260"/>
        </w:tabs>
        <w:ind w:firstLine="851"/>
        <w:jc w:val="both"/>
      </w:pPr>
      <w:r>
        <w:rPr>
          <w:bCs/>
          <w:iCs/>
          <w:sz w:val="28"/>
          <w:szCs w:val="28"/>
          <w:lang w:val="uk-UA"/>
        </w:rPr>
        <w:t xml:space="preserve">- кількості класів, днів та годин проведення ІІІ (обласного) етапу, </w:t>
      </w:r>
      <w:proofErr w:type="spellStart"/>
      <w:r>
        <w:rPr>
          <w:sz w:val="28"/>
          <w:szCs w:val="28"/>
          <w:lang w:val="uk-UA"/>
        </w:rPr>
        <w:t>відбірково-тренувальних</w:t>
      </w:r>
      <w:proofErr w:type="spellEnd"/>
      <w:r>
        <w:rPr>
          <w:sz w:val="28"/>
          <w:szCs w:val="28"/>
          <w:lang w:val="uk-UA"/>
        </w:rPr>
        <w:t xml:space="preserve"> зборів учнів-учасників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етапу Всеукраїнських учнівських олімпіад;</w:t>
      </w:r>
    </w:p>
    <w:p w:rsidR="0006423C" w:rsidRDefault="00D04E26">
      <w:pPr>
        <w:pStyle w:val="a0"/>
        <w:tabs>
          <w:tab w:val="left" w:pos="1260"/>
        </w:tabs>
        <w:ind w:firstLine="851"/>
        <w:jc w:val="both"/>
      </w:pPr>
      <w:r>
        <w:rPr>
          <w:sz w:val="28"/>
          <w:szCs w:val="28"/>
          <w:lang w:val="uk-UA"/>
        </w:rPr>
        <w:t xml:space="preserve">- педагогічного стажу роботи осіб, задіяних у проведенні ІІІ </w:t>
      </w:r>
      <w:r>
        <w:rPr>
          <w:bCs/>
          <w:iCs/>
          <w:sz w:val="28"/>
          <w:szCs w:val="28"/>
          <w:lang w:val="uk-UA"/>
        </w:rPr>
        <w:t xml:space="preserve">(обласного) етапу та </w:t>
      </w:r>
      <w:proofErr w:type="spellStart"/>
      <w:r>
        <w:rPr>
          <w:sz w:val="28"/>
          <w:szCs w:val="28"/>
          <w:lang w:val="uk-UA"/>
        </w:rPr>
        <w:t>відбірково-тренувальних</w:t>
      </w:r>
      <w:proofErr w:type="spellEnd"/>
      <w:r>
        <w:rPr>
          <w:sz w:val="28"/>
          <w:szCs w:val="28"/>
          <w:lang w:val="uk-UA"/>
        </w:rPr>
        <w:t xml:space="preserve"> зборів учнів-учасників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етапу Всеукраїнських учнівських олімпіад;</w:t>
      </w:r>
    </w:p>
    <w:p w:rsidR="0006423C" w:rsidRDefault="00D04E26">
      <w:pPr>
        <w:pStyle w:val="a0"/>
        <w:tabs>
          <w:tab w:val="left" w:pos="1260"/>
        </w:tabs>
        <w:ind w:firstLine="851"/>
        <w:jc w:val="both"/>
      </w:pPr>
      <w:r>
        <w:rPr>
          <w:sz w:val="28"/>
          <w:szCs w:val="28"/>
          <w:lang w:val="uk-UA"/>
        </w:rPr>
        <w:t xml:space="preserve">- кількості учасників ІІІ етапу олімпіад та </w:t>
      </w:r>
      <w:proofErr w:type="spellStart"/>
      <w:r>
        <w:rPr>
          <w:sz w:val="28"/>
          <w:szCs w:val="28"/>
          <w:lang w:val="uk-UA"/>
        </w:rPr>
        <w:t>відбірково-тренувальних</w:t>
      </w:r>
      <w:proofErr w:type="spellEnd"/>
      <w:r>
        <w:rPr>
          <w:sz w:val="28"/>
          <w:szCs w:val="28"/>
          <w:lang w:val="uk-UA"/>
        </w:rPr>
        <w:t xml:space="preserve"> зборів учнів-учасників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етапу Всеукраїнських учнівських олімпіад, кількості днів для харчування;</w:t>
      </w:r>
    </w:p>
    <w:p w:rsidR="0006423C" w:rsidRDefault="00D04E26">
      <w:pPr>
        <w:pStyle w:val="a0"/>
        <w:tabs>
          <w:tab w:val="left" w:pos="1260"/>
        </w:tabs>
        <w:ind w:firstLine="851"/>
        <w:jc w:val="both"/>
      </w:pPr>
      <w:r>
        <w:rPr>
          <w:sz w:val="28"/>
          <w:szCs w:val="28"/>
          <w:lang w:val="uk-UA"/>
        </w:rPr>
        <w:t xml:space="preserve">- кількості днів оплати за обслуговування навчальних кабінетів, аудиторій, в яких проводиться ІІІ </w:t>
      </w:r>
      <w:r>
        <w:rPr>
          <w:bCs/>
          <w:iCs/>
          <w:sz w:val="28"/>
          <w:szCs w:val="28"/>
          <w:lang w:val="uk-UA"/>
        </w:rPr>
        <w:t xml:space="preserve">(обласний) </w:t>
      </w:r>
      <w:r>
        <w:rPr>
          <w:sz w:val="28"/>
          <w:szCs w:val="28"/>
          <w:lang w:val="uk-UA"/>
        </w:rPr>
        <w:t>етап Всеукраїнських учнівських олімпіад;</w:t>
      </w:r>
    </w:p>
    <w:p w:rsidR="00E7147C" w:rsidRDefault="00D04E26">
      <w:pPr>
        <w:pStyle w:val="a0"/>
        <w:tabs>
          <w:tab w:val="left" w:pos="1260"/>
        </w:tabs>
        <w:ind w:firstLine="851"/>
        <w:jc w:val="both"/>
        <w:rPr>
          <w:sz w:val="28"/>
          <w:szCs w:val="28"/>
          <w:lang w:val="uk-UA"/>
        </w:rPr>
        <w:sectPr w:rsidR="00E7147C" w:rsidSect="00C910D6">
          <w:pgSz w:w="11906" w:h="16838"/>
          <w:pgMar w:top="284" w:right="567" w:bottom="1134" w:left="1418" w:header="0" w:footer="0" w:gutter="0"/>
          <w:cols w:space="720"/>
          <w:formProt w:val="0"/>
          <w:docGrid w:linePitch="360"/>
        </w:sectPr>
      </w:pPr>
      <w:r>
        <w:rPr>
          <w:bCs/>
          <w:iCs/>
          <w:sz w:val="28"/>
          <w:szCs w:val="28"/>
          <w:lang w:val="uk-UA"/>
        </w:rPr>
        <w:t xml:space="preserve">- кількості осіб та годин роботи експертів-консультантів </w:t>
      </w:r>
      <w:r>
        <w:rPr>
          <w:sz w:val="28"/>
          <w:szCs w:val="28"/>
          <w:lang w:val="uk-UA"/>
        </w:rPr>
        <w:t xml:space="preserve">ІІІ </w:t>
      </w:r>
      <w:r>
        <w:rPr>
          <w:bCs/>
          <w:iCs/>
          <w:sz w:val="28"/>
          <w:szCs w:val="28"/>
          <w:lang w:val="uk-UA"/>
        </w:rPr>
        <w:t xml:space="preserve">(обласного) </w:t>
      </w:r>
      <w:r>
        <w:rPr>
          <w:sz w:val="28"/>
          <w:szCs w:val="28"/>
          <w:lang w:val="uk-UA"/>
        </w:rPr>
        <w:t>етапу Всеукраїнських учнівських олімпіад;</w:t>
      </w:r>
    </w:p>
    <w:p w:rsidR="0006423C" w:rsidRDefault="00D04E26">
      <w:pPr>
        <w:pStyle w:val="a0"/>
        <w:tabs>
          <w:tab w:val="left" w:pos="1260"/>
        </w:tabs>
        <w:ind w:firstLine="851"/>
        <w:jc w:val="center"/>
      </w:pPr>
      <w:r>
        <w:rPr>
          <w:sz w:val="28"/>
          <w:szCs w:val="28"/>
          <w:lang w:val="uk-UA"/>
        </w:rPr>
        <w:lastRenderedPageBreak/>
        <w:t>2</w:t>
      </w:r>
    </w:p>
    <w:p w:rsidR="0006423C" w:rsidRDefault="00D04E26">
      <w:pPr>
        <w:pStyle w:val="a0"/>
        <w:tabs>
          <w:tab w:val="left" w:pos="1260"/>
        </w:tabs>
        <w:ind w:firstLine="851"/>
        <w:jc w:val="both"/>
      </w:pPr>
      <w:r>
        <w:rPr>
          <w:bCs/>
          <w:iCs/>
          <w:sz w:val="28"/>
          <w:szCs w:val="28"/>
          <w:lang w:val="uk-UA"/>
        </w:rPr>
        <w:t xml:space="preserve">- кількості осіб та днів проживання учнів під час </w:t>
      </w:r>
      <w:proofErr w:type="spellStart"/>
      <w:r>
        <w:rPr>
          <w:bCs/>
          <w:iCs/>
          <w:sz w:val="28"/>
          <w:szCs w:val="28"/>
          <w:lang w:val="uk-UA"/>
        </w:rPr>
        <w:t>відбірково-тренувальних</w:t>
      </w:r>
      <w:proofErr w:type="spellEnd"/>
      <w:r>
        <w:rPr>
          <w:bCs/>
          <w:iCs/>
          <w:sz w:val="28"/>
          <w:szCs w:val="28"/>
          <w:lang w:val="uk-UA"/>
        </w:rPr>
        <w:t xml:space="preserve"> зборів;</w:t>
      </w:r>
    </w:p>
    <w:p w:rsidR="0006423C" w:rsidRDefault="00D04E26">
      <w:pPr>
        <w:pStyle w:val="a0"/>
        <w:ind w:firstLine="851"/>
        <w:jc w:val="both"/>
      </w:pPr>
      <w:r>
        <w:rPr>
          <w:bCs/>
          <w:iCs/>
          <w:sz w:val="28"/>
          <w:szCs w:val="28"/>
          <w:lang w:val="uk-UA"/>
        </w:rPr>
        <w:t xml:space="preserve">- вартості квитків, кількості днів та осіб для оплати витрат </w:t>
      </w:r>
      <w:r>
        <w:rPr>
          <w:sz w:val="28"/>
          <w:szCs w:val="28"/>
          <w:lang w:val="uk-UA"/>
        </w:rPr>
        <w:t>на п</w:t>
      </w:r>
      <w:r>
        <w:rPr>
          <w:bCs/>
          <w:sz w:val="28"/>
          <w:szCs w:val="28"/>
          <w:lang w:val="uk-UA"/>
        </w:rPr>
        <w:t>роїзд команд та їх керівників до місця проведення І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uk-UA"/>
        </w:rPr>
        <w:t xml:space="preserve"> етапу Всеукраїнських олімпіад, </w:t>
      </w:r>
      <w:r>
        <w:rPr>
          <w:sz w:val="28"/>
          <w:szCs w:val="28"/>
          <w:lang w:val="uk-UA"/>
        </w:rPr>
        <w:t xml:space="preserve">фінального етапу турніру юних </w:t>
      </w:r>
      <w:proofErr w:type="spellStart"/>
      <w:r>
        <w:rPr>
          <w:sz w:val="28"/>
          <w:szCs w:val="28"/>
          <w:lang w:val="uk-UA"/>
        </w:rPr>
        <w:t>інформатиків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та в зворотному напрямі</w:t>
      </w:r>
      <w:r>
        <w:rPr>
          <w:sz w:val="28"/>
          <w:szCs w:val="28"/>
          <w:lang w:val="uk-UA"/>
        </w:rPr>
        <w:t>;</w:t>
      </w:r>
    </w:p>
    <w:p w:rsidR="0006423C" w:rsidRDefault="00D04E26">
      <w:pPr>
        <w:pStyle w:val="a0"/>
        <w:ind w:firstLine="851"/>
        <w:jc w:val="both"/>
      </w:pPr>
      <w:r>
        <w:rPr>
          <w:sz w:val="28"/>
          <w:szCs w:val="28"/>
          <w:lang w:val="uk-UA"/>
        </w:rPr>
        <w:t xml:space="preserve">- кількості днів та керівників команд для оплати добових під час відрядження </w:t>
      </w:r>
      <w:r>
        <w:rPr>
          <w:bCs/>
          <w:sz w:val="28"/>
          <w:szCs w:val="28"/>
          <w:lang w:val="uk-UA"/>
        </w:rPr>
        <w:t>до місця проведення І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uk-UA"/>
        </w:rPr>
        <w:t xml:space="preserve"> етапу Всеукраїнських олімпіад;</w:t>
      </w:r>
    </w:p>
    <w:p w:rsidR="0006423C" w:rsidRDefault="00D04E26">
      <w:pPr>
        <w:pStyle w:val="a0"/>
        <w:ind w:firstLine="851"/>
        <w:jc w:val="both"/>
      </w:pPr>
      <w:r>
        <w:rPr>
          <w:bCs/>
          <w:sz w:val="28"/>
          <w:szCs w:val="28"/>
          <w:lang w:val="uk-UA"/>
        </w:rPr>
        <w:t>- кількості учасників І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uk-UA"/>
        </w:rPr>
        <w:t xml:space="preserve"> етапу Всеукраїнських учнівських олімпіад з навчальних предметів для оплати харчування в дорозі;</w:t>
      </w:r>
    </w:p>
    <w:p w:rsidR="0006423C" w:rsidRDefault="00D04E26">
      <w:pPr>
        <w:pStyle w:val="a0"/>
        <w:ind w:firstLine="851"/>
        <w:jc w:val="both"/>
      </w:pPr>
      <w:r>
        <w:rPr>
          <w:bCs/>
          <w:sz w:val="28"/>
          <w:szCs w:val="28"/>
          <w:lang w:val="uk-UA"/>
        </w:rPr>
        <w:t xml:space="preserve">- кількості і вартості матеріалів,  обладнання для організації та проведення </w:t>
      </w:r>
      <w:r>
        <w:rPr>
          <w:sz w:val="28"/>
          <w:szCs w:val="28"/>
          <w:lang w:val="uk-UA"/>
        </w:rPr>
        <w:t xml:space="preserve">ІІІ </w:t>
      </w:r>
      <w:r>
        <w:rPr>
          <w:bCs/>
          <w:iCs/>
          <w:sz w:val="28"/>
          <w:szCs w:val="28"/>
          <w:lang w:val="uk-UA"/>
        </w:rPr>
        <w:t xml:space="preserve">(обласного) </w:t>
      </w:r>
      <w:r>
        <w:rPr>
          <w:sz w:val="28"/>
          <w:szCs w:val="28"/>
          <w:lang w:val="uk-UA"/>
        </w:rPr>
        <w:t>етапу Всеукраїнських учнівських олімпіад.</w:t>
      </w:r>
    </w:p>
    <w:p w:rsidR="0006423C" w:rsidRDefault="00D04E26">
      <w:pPr>
        <w:pStyle w:val="a0"/>
        <w:tabs>
          <w:tab w:val="left" w:pos="1260"/>
        </w:tabs>
        <w:ind w:firstLine="851"/>
        <w:jc w:val="both"/>
      </w:pPr>
      <w:r>
        <w:rPr>
          <w:bCs/>
          <w:iCs/>
          <w:sz w:val="28"/>
          <w:szCs w:val="28"/>
          <w:lang w:val="uk-UA"/>
        </w:rPr>
        <w:t xml:space="preserve">2) розробити проект наказу </w:t>
      </w:r>
      <w:r>
        <w:rPr>
          <w:sz w:val="28"/>
          <w:szCs w:val="28"/>
          <w:lang w:val="uk-UA"/>
        </w:rPr>
        <w:t>департаменту освіти і науки, молоді та спорту облдержадміністрації «</w:t>
      </w:r>
      <w:r>
        <w:rPr>
          <w:bCs/>
          <w:iCs/>
          <w:sz w:val="28"/>
          <w:szCs w:val="28"/>
          <w:lang w:val="uk-UA"/>
        </w:rPr>
        <w:t xml:space="preserve">Про організацію та проведення І </w:t>
      </w:r>
      <w:r>
        <w:rPr>
          <w:bCs/>
          <w:iCs/>
          <w:sz w:val="28"/>
          <w:szCs w:val="28"/>
          <w:lang w:val="uk-UA"/>
        </w:rPr>
        <w:noBreakHyphen/>
        <w:t xml:space="preserve"> ІІІ етапів Всеукраїнських учнівських олімпіад і турнірів у 2013/2014 навчальному році» </w:t>
      </w:r>
      <w:r>
        <w:rPr>
          <w:bCs/>
          <w:iCs/>
          <w:sz w:val="28"/>
          <w:szCs w:val="28"/>
          <w:lang w:val="uk-UA"/>
        </w:rPr>
        <w:br/>
      </w:r>
      <w:r>
        <w:rPr>
          <w:b/>
          <w:bCs/>
          <w:iCs/>
          <w:sz w:val="28"/>
          <w:szCs w:val="28"/>
          <w:lang w:val="uk-UA"/>
        </w:rPr>
        <w:t>до 20 жовтня 2013 року</w:t>
      </w:r>
      <w:r>
        <w:rPr>
          <w:bCs/>
          <w:iCs/>
          <w:sz w:val="28"/>
          <w:szCs w:val="28"/>
          <w:lang w:val="uk-UA"/>
        </w:rPr>
        <w:t>;</w:t>
      </w:r>
    </w:p>
    <w:p w:rsidR="0006423C" w:rsidRDefault="00D04E26">
      <w:pPr>
        <w:pStyle w:val="a0"/>
        <w:ind w:firstLine="851"/>
        <w:jc w:val="both"/>
      </w:pPr>
      <w:r>
        <w:rPr>
          <w:bCs/>
          <w:iCs/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uk-UA"/>
        </w:rPr>
        <w:t>п</w:t>
      </w:r>
      <w:r>
        <w:rPr>
          <w:sz w:val="28"/>
          <w:lang w:val="uk-UA"/>
        </w:rPr>
        <w:t xml:space="preserve">ідготувати завдання для проведення ІІІ етапу </w:t>
      </w:r>
      <w:r>
        <w:rPr>
          <w:bCs/>
          <w:iCs/>
          <w:sz w:val="28"/>
          <w:szCs w:val="28"/>
          <w:lang w:val="uk-UA"/>
        </w:rPr>
        <w:t xml:space="preserve">Всеукраїнських учнівських олімпіад з навчальних предметів </w:t>
      </w:r>
      <w:r>
        <w:rPr>
          <w:b/>
          <w:bCs/>
          <w:iCs/>
          <w:sz w:val="28"/>
          <w:szCs w:val="28"/>
          <w:lang w:val="uk-UA"/>
        </w:rPr>
        <w:t>до 30 грудня 2013 року</w:t>
      </w:r>
      <w:r>
        <w:rPr>
          <w:bCs/>
          <w:iCs/>
          <w:sz w:val="28"/>
          <w:szCs w:val="28"/>
          <w:lang w:val="uk-UA"/>
        </w:rPr>
        <w:t>.</w:t>
      </w:r>
    </w:p>
    <w:p w:rsidR="0006423C" w:rsidRDefault="00D04E26">
      <w:pPr>
        <w:pStyle w:val="a0"/>
        <w:ind w:firstLine="851"/>
        <w:jc w:val="both"/>
      </w:pPr>
      <w:r>
        <w:rPr>
          <w:sz w:val="28"/>
          <w:szCs w:val="28"/>
          <w:lang w:val="uk-UA"/>
        </w:rPr>
        <w:t>3. Фінансово-економічному відділу департаменту освіти і науки, молоді та спорту облдержадміністрації (</w:t>
      </w:r>
      <w:proofErr w:type="spellStart"/>
      <w:r>
        <w:rPr>
          <w:sz w:val="28"/>
          <w:szCs w:val="28"/>
          <w:lang w:val="uk-UA"/>
        </w:rPr>
        <w:t>Гриценко</w:t>
      </w:r>
      <w:proofErr w:type="spellEnd"/>
      <w:r>
        <w:rPr>
          <w:sz w:val="28"/>
          <w:szCs w:val="28"/>
          <w:lang w:val="uk-UA"/>
        </w:rPr>
        <w:t xml:space="preserve"> С.А.) розробити </w:t>
      </w:r>
      <w:r>
        <w:rPr>
          <w:b/>
          <w:sz w:val="28"/>
          <w:szCs w:val="28"/>
          <w:lang w:val="uk-UA"/>
        </w:rPr>
        <w:t>до 15 жовтня 2013 року</w:t>
      </w:r>
      <w:r>
        <w:rPr>
          <w:sz w:val="28"/>
          <w:szCs w:val="28"/>
          <w:lang w:val="uk-UA"/>
        </w:rPr>
        <w:t xml:space="preserve"> кошториси витрат на:</w:t>
      </w:r>
    </w:p>
    <w:p w:rsidR="0006423C" w:rsidRDefault="00D04E26">
      <w:pPr>
        <w:pStyle w:val="a0"/>
        <w:ind w:firstLine="851"/>
        <w:jc w:val="both"/>
      </w:pPr>
      <w:r>
        <w:rPr>
          <w:sz w:val="28"/>
          <w:szCs w:val="28"/>
          <w:lang w:val="uk-UA"/>
        </w:rPr>
        <w:t xml:space="preserve">1) </w:t>
      </w:r>
      <w:r>
        <w:rPr>
          <w:bCs/>
          <w:color w:val="000000"/>
          <w:sz w:val="28"/>
          <w:szCs w:val="28"/>
          <w:lang w:val="uk-UA"/>
        </w:rPr>
        <w:t xml:space="preserve">організацію та проведення ІІІ (обласного) етапу Всеукраїнських учнівських олімпіад 2013 – 2014 </w:t>
      </w:r>
      <w:proofErr w:type="spellStart"/>
      <w:r>
        <w:rPr>
          <w:bCs/>
          <w:color w:val="000000"/>
          <w:sz w:val="28"/>
          <w:szCs w:val="28"/>
          <w:lang w:val="uk-UA"/>
        </w:rPr>
        <w:t>н.р</w:t>
      </w:r>
      <w:proofErr w:type="spellEnd"/>
      <w:r>
        <w:rPr>
          <w:bCs/>
          <w:color w:val="000000"/>
          <w:sz w:val="28"/>
          <w:szCs w:val="28"/>
          <w:lang w:val="uk-UA"/>
        </w:rPr>
        <w:t>.;</w:t>
      </w:r>
    </w:p>
    <w:p w:rsidR="0006423C" w:rsidRDefault="00D04E26">
      <w:pPr>
        <w:pStyle w:val="a0"/>
        <w:spacing w:line="276" w:lineRule="auto"/>
        <w:ind w:firstLine="851"/>
        <w:jc w:val="both"/>
      </w:pPr>
      <w:r>
        <w:rPr>
          <w:bCs/>
          <w:color w:val="000000"/>
          <w:sz w:val="28"/>
          <w:szCs w:val="28"/>
          <w:lang w:val="uk-UA"/>
        </w:rPr>
        <w:t xml:space="preserve">2) проведення тренувальних зборів учнів-учасників </w:t>
      </w:r>
      <w:r>
        <w:rPr>
          <w:bCs/>
          <w:color w:val="000000"/>
          <w:sz w:val="28"/>
          <w:szCs w:val="28"/>
        </w:rPr>
        <w:t>IV</w:t>
      </w:r>
      <w:r>
        <w:rPr>
          <w:bCs/>
          <w:color w:val="000000"/>
          <w:sz w:val="28"/>
          <w:szCs w:val="28"/>
          <w:lang w:val="uk-UA"/>
        </w:rPr>
        <w:t xml:space="preserve"> етапу  Всеукраїнських учнівських олімпіад 2013 – 2014 </w:t>
      </w:r>
      <w:proofErr w:type="spellStart"/>
      <w:r>
        <w:rPr>
          <w:bCs/>
          <w:color w:val="000000"/>
          <w:sz w:val="28"/>
          <w:szCs w:val="28"/>
          <w:lang w:val="uk-UA"/>
        </w:rPr>
        <w:t>н.р</w:t>
      </w:r>
      <w:proofErr w:type="spellEnd"/>
      <w:r>
        <w:rPr>
          <w:bCs/>
          <w:color w:val="000000"/>
          <w:sz w:val="28"/>
          <w:szCs w:val="28"/>
          <w:lang w:val="uk-UA"/>
        </w:rPr>
        <w:t>.;</w:t>
      </w:r>
    </w:p>
    <w:p w:rsidR="0006423C" w:rsidRDefault="00D04E26">
      <w:pPr>
        <w:pStyle w:val="5"/>
        <w:spacing w:before="0"/>
        <w:ind w:firstLine="851"/>
        <w:jc w:val="both"/>
      </w:pPr>
      <w:r>
        <w:rPr>
          <w:rFonts w:ascii="Times New Roman" w:hAnsi="Times New Roman"/>
          <w:bCs/>
          <w:color w:val="00000A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>відрядження  керівників команд,  харчування та проїзд  учнів-членів команд для участі  в І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 xml:space="preserve"> етапі Всеукраїнських учнівських олімпіад, турнірів</w:t>
      </w: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br/>
        <w:t xml:space="preserve">2013 – 2014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uk-UA"/>
        </w:rPr>
        <w:t>.;</w:t>
      </w:r>
    </w:p>
    <w:p w:rsidR="0006423C" w:rsidRDefault="00D04E26">
      <w:pPr>
        <w:pStyle w:val="20"/>
        <w:ind w:firstLine="851"/>
      </w:pPr>
      <w:r>
        <w:rPr>
          <w:bCs/>
          <w:color w:val="000000"/>
        </w:rPr>
        <w:t xml:space="preserve">4) </w:t>
      </w:r>
      <w:r>
        <w:t xml:space="preserve">придбання навчального обладнання для організації та проведення </w:t>
      </w:r>
      <w:r>
        <w:br/>
        <w:t xml:space="preserve">ІІІ етапу Всеукраїнських учнівських олімпіад у 2013 – 2014 </w:t>
      </w:r>
      <w:proofErr w:type="spellStart"/>
      <w:r>
        <w:t>н.р</w:t>
      </w:r>
      <w:proofErr w:type="spellEnd"/>
      <w:r>
        <w:t>.</w:t>
      </w:r>
    </w:p>
    <w:p w:rsidR="0006423C" w:rsidRDefault="00D04E26">
      <w:pPr>
        <w:pStyle w:val="20"/>
        <w:tabs>
          <w:tab w:val="left" w:pos="7920"/>
        </w:tabs>
        <w:ind w:firstLine="851"/>
      </w:pPr>
      <w:r>
        <w:t xml:space="preserve">4. Контроль за виконанням наказу покласти на заступника директора департаменту – начальника управління освіти і науки департаменту освіти і науки, молоді та спорту облдержадміністрації Олійник А.В. та директора комунального закладу «Кіровоградський обласний інститут післядипломної педагогічної освіти імені Василя Сухомлинського» </w:t>
      </w:r>
      <w:proofErr w:type="spellStart"/>
      <w:r>
        <w:t>Корецьку</w:t>
      </w:r>
      <w:proofErr w:type="spellEnd"/>
      <w:r>
        <w:t> Л.В.</w:t>
      </w:r>
    </w:p>
    <w:p w:rsidR="0006423C" w:rsidRDefault="0006423C">
      <w:pPr>
        <w:pStyle w:val="20"/>
        <w:tabs>
          <w:tab w:val="left" w:pos="8280"/>
        </w:tabs>
        <w:ind w:left="360" w:firstLine="0"/>
      </w:pPr>
    </w:p>
    <w:p w:rsidR="0006423C" w:rsidRDefault="0006423C">
      <w:pPr>
        <w:pStyle w:val="20"/>
        <w:tabs>
          <w:tab w:val="left" w:pos="8280"/>
        </w:tabs>
        <w:ind w:left="360" w:firstLine="0"/>
      </w:pPr>
    </w:p>
    <w:p w:rsidR="0006423C" w:rsidRDefault="00C932EC">
      <w:pPr>
        <w:pStyle w:val="20"/>
        <w:tabs>
          <w:tab w:val="left" w:pos="8280"/>
        </w:tabs>
        <w:ind w:left="360" w:hanging="360"/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187960</wp:posOffset>
            </wp:positionV>
            <wp:extent cx="1524000" cy="981075"/>
            <wp:effectExtent l="19050" t="0" r="0" b="0"/>
            <wp:wrapTight wrapText="bothSides">
              <wp:wrapPolygon edited="0">
                <wp:start x="-270" y="0"/>
                <wp:lineTo x="-270" y="21390"/>
                <wp:lineTo x="21600" y="21390"/>
                <wp:lineTo x="21600" y="0"/>
                <wp:lineTo x="-27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1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23C" w:rsidRDefault="0006423C">
      <w:pPr>
        <w:pStyle w:val="a0"/>
      </w:pPr>
    </w:p>
    <w:p w:rsidR="0006423C" w:rsidRDefault="0006423C">
      <w:pPr>
        <w:pStyle w:val="a0"/>
      </w:pPr>
    </w:p>
    <w:p w:rsidR="0006423C" w:rsidRDefault="00D04E26">
      <w:pPr>
        <w:pStyle w:val="a0"/>
        <w:tabs>
          <w:tab w:val="left" w:pos="7088"/>
        </w:tabs>
        <w:jc w:val="both"/>
      </w:pPr>
      <w:r>
        <w:rPr>
          <w:b/>
          <w:sz w:val="28"/>
          <w:szCs w:val="28"/>
          <w:lang w:val="uk-UA"/>
        </w:rPr>
        <w:t>Директор департаменту                                                                    Е. Лещенко</w:t>
      </w:r>
    </w:p>
    <w:p w:rsidR="00E7147C" w:rsidRDefault="00E7147C" w:rsidP="00E7147C">
      <w:pPr>
        <w:sectPr w:rsidR="00E7147C" w:rsidSect="00E7147C">
          <w:pgSz w:w="11906" w:h="16838"/>
          <w:pgMar w:top="1134" w:right="567" w:bottom="1134" w:left="1418" w:header="0" w:footer="0" w:gutter="0"/>
          <w:cols w:space="720"/>
          <w:formProt w:val="0"/>
          <w:docGrid w:linePitch="360"/>
        </w:sectPr>
      </w:pPr>
      <w:r>
        <w:br w:type="page"/>
      </w:r>
    </w:p>
    <w:p w:rsidR="0006423C" w:rsidRDefault="00D04E26">
      <w:pPr>
        <w:pStyle w:val="a0"/>
        <w:pageBreakBefore/>
        <w:ind w:left="708" w:firstLine="5040"/>
      </w:pPr>
      <w:proofErr w:type="spellStart"/>
      <w:r>
        <w:rPr>
          <w:sz w:val="28"/>
        </w:rPr>
        <w:lastRenderedPageBreak/>
        <w:t>Додаток</w:t>
      </w:r>
      <w:proofErr w:type="spellEnd"/>
      <w:r>
        <w:rPr>
          <w:sz w:val="28"/>
        </w:rPr>
        <w:t xml:space="preserve"> </w:t>
      </w:r>
    </w:p>
    <w:p w:rsidR="0006423C" w:rsidRDefault="00D04E26">
      <w:pPr>
        <w:pStyle w:val="a0"/>
        <w:ind w:left="5757"/>
      </w:pPr>
      <w:r>
        <w:rPr>
          <w:sz w:val="28"/>
        </w:rPr>
        <w:t xml:space="preserve">до наказу </w:t>
      </w:r>
      <w:r>
        <w:rPr>
          <w:sz w:val="28"/>
          <w:lang w:val="uk-UA"/>
        </w:rPr>
        <w:t xml:space="preserve">директора департаменту освіти і науки, </w:t>
      </w:r>
      <w:proofErr w:type="gramStart"/>
      <w:r>
        <w:rPr>
          <w:sz w:val="28"/>
          <w:lang w:val="uk-UA"/>
        </w:rPr>
        <w:t>молод</w:t>
      </w:r>
      <w:proofErr w:type="gramEnd"/>
      <w:r>
        <w:rPr>
          <w:sz w:val="28"/>
          <w:lang w:val="uk-UA"/>
        </w:rPr>
        <w:t xml:space="preserve">і та спорту </w:t>
      </w:r>
      <w:proofErr w:type="spellStart"/>
      <w:r>
        <w:rPr>
          <w:sz w:val="28"/>
        </w:rPr>
        <w:t>облдержадміністрації</w:t>
      </w:r>
      <w:proofErr w:type="spellEnd"/>
    </w:p>
    <w:p w:rsidR="0006423C" w:rsidRPr="00DA5BFB" w:rsidRDefault="00DA5BFB">
      <w:pPr>
        <w:pStyle w:val="a0"/>
        <w:ind w:left="5757"/>
        <w:rPr>
          <w:u w:val="single"/>
        </w:rPr>
      </w:pPr>
      <w:r>
        <w:rPr>
          <w:sz w:val="28"/>
          <w:lang w:val="uk-UA"/>
        </w:rPr>
        <w:t>03.09</w:t>
      </w:r>
      <w:r w:rsidR="00D04E26">
        <w:rPr>
          <w:sz w:val="28"/>
          <w:lang w:val="uk-UA"/>
        </w:rPr>
        <w:t xml:space="preserve">2013    № </w:t>
      </w:r>
      <w:r w:rsidRPr="00DA5BFB">
        <w:rPr>
          <w:sz w:val="28"/>
          <w:u w:val="single"/>
          <w:lang w:val="uk-UA"/>
        </w:rPr>
        <w:t>472</w:t>
      </w:r>
    </w:p>
    <w:p w:rsidR="0006423C" w:rsidRDefault="00D04E26">
      <w:pPr>
        <w:pStyle w:val="20"/>
        <w:ind w:firstLine="0"/>
        <w:jc w:val="center"/>
        <w:rPr>
          <w:b/>
          <w:bCs/>
        </w:rPr>
      </w:pPr>
      <w:r>
        <w:rPr>
          <w:b/>
          <w:bCs/>
        </w:rPr>
        <w:t xml:space="preserve">Кількісний склад команд </w:t>
      </w:r>
      <w:r w:rsidR="00DA5BFB">
        <w:rPr>
          <w:b/>
          <w:bCs/>
        </w:rPr>
        <w:t>–</w:t>
      </w:r>
      <w:r>
        <w:rPr>
          <w:b/>
          <w:bCs/>
        </w:rPr>
        <w:t xml:space="preserve"> учасників</w:t>
      </w:r>
    </w:p>
    <w:p w:rsidR="0006423C" w:rsidRDefault="00D04E26">
      <w:pPr>
        <w:pStyle w:val="20"/>
        <w:ind w:firstLine="0"/>
        <w:jc w:val="center"/>
      </w:pPr>
      <w:r>
        <w:rPr>
          <w:b/>
          <w:bCs/>
        </w:rPr>
        <w:t xml:space="preserve">ІІІ (обласного) етапу Всеукраїнських учнівських олімпіад </w:t>
      </w:r>
    </w:p>
    <w:p w:rsidR="0006423C" w:rsidRDefault="00D04E26">
      <w:pPr>
        <w:pStyle w:val="20"/>
        <w:ind w:firstLine="0"/>
        <w:jc w:val="center"/>
      </w:pPr>
      <w:r>
        <w:rPr>
          <w:b/>
          <w:bCs/>
        </w:rPr>
        <w:t xml:space="preserve">(2013-2014 </w:t>
      </w:r>
      <w:proofErr w:type="spellStart"/>
      <w:r>
        <w:rPr>
          <w:b/>
          <w:bCs/>
        </w:rPr>
        <w:t>н.р</w:t>
      </w:r>
      <w:proofErr w:type="spellEnd"/>
      <w:r>
        <w:rPr>
          <w:b/>
          <w:bCs/>
        </w:rPr>
        <w:t>.)</w:t>
      </w:r>
    </w:p>
    <w:tbl>
      <w:tblPr>
        <w:tblW w:w="0" w:type="auto"/>
        <w:tblInd w:w="-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36"/>
        <w:gridCol w:w="2393"/>
        <w:gridCol w:w="741"/>
        <w:gridCol w:w="726"/>
        <w:gridCol w:w="738"/>
        <w:gridCol w:w="726"/>
        <w:gridCol w:w="726"/>
        <w:gridCol w:w="726"/>
        <w:gridCol w:w="726"/>
        <w:gridCol w:w="726"/>
        <w:gridCol w:w="726"/>
        <w:gridCol w:w="726"/>
      </w:tblGrid>
      <w:tr w:rsidR="0006423C">
        <w:trPr>
          <w:cantSplit/>
          <w:trHeight w:val="469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jc w:val="center"/>
            </w:pPr>
            <w:r>
              <w:t xml:space="preserve">№ </w:t>
            </w:r>
            <w:r>
              <w:rPr>
                <w:lang w:val="uk-UA"/>
              </w:rPr>
              <w:t>з</w:t>
            </w:r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jc w:val="center"/>
            </w:pPr>
            <w:proofErr w:type="spellStart"/>
            <w:r>
              <w:t>Райони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м</w:t>
            </w:r>
            <w:proofErr w:type="gramEnd"/>
            <w:r>
              <w:t>іста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682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sz w:val="28"/>
                <w:szCs w:val="28"/>
                <w:lang w:val="uk-UA"/>
              </w:rPr>
              <w:t xml:space="preserve">Кількість учнів </w:t>
            </w:r>
          </w:p>
        </w:tc>
      </w:tr>
      <w:tr w:rsidR="0006423C" w:rsidTr="005F0C3C">
        <w:trPr>
          <w:cantSplit/>
          <w:trHeight w:val="2176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2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06423C" w:rsidRPr="005F0C3C" w:rsidRDefault="005F0C3C" w:rsidP="005F0C3C">
            <w:pPr>
              <w:pStyle w:val="a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 мова та література (8–11 кл.)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113" w:right="113"/>
              <w:jc w:val="center"/>
            </w:pPr>
            <w:r>
              <w:rPr>
                <w:lang w:val="uk-UA"/>
                <w:eastAsianLayout w:id="422738183" w:vert="1"/>
              </w:rPr>
              <w:t>історія (8-11 кл.)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 w:rsidP="00E7147C">
            <w:pPr>
              <w:pStyle w:val="a0"/>
              <w:ind w:left="113" w:right="113"/>
              <w:jc w:val="center"/>
            </w:pPr>
            <w:r>
              <w:rPr>
                <w:lang w:val="uk-UA"/>
                <w:eastAsianLayout w:id="422738184" w:vert="1"/>
              </w:rPr>
              <w:t>правознавство(9-11 кл.)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113" w:right="113"/>
              <w:jc w:val="center"/>
            </w:pPr>
            <w:r>
              <w:rPr>
                <w:lang w:val="uk-UA"/>
                <w:eastAsianLayout w:id="422738186" w:vert="1"/>
              </w:rPr>
              <w:t>англ. мова (9-11 кл.)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113" w:right="113"/>
              <w:jc w:val="center"/>
            </w:pPr>
            <w:r>
              <w:rPr>
                <w:lang w:val="uk-UA"/>
                <w:eastAsianLayout w:id="422738187" w:vert="1"/>
              </w:rPr>
              <w:t>нім. мова  (9-11 кл.)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113" w:right="113"/>
              <w:jc w:val="center"/>
            </w:pPr>
            <w:proofErr w:type="spellStart"/>
            <w:r>
              <w:rPr>
                <w:lang w:val="uk-UA"/>
                <w:eastAsianLayout w:id="422738188" w:vert="1"/>
              </w:rPr>
              <w:t>фр</w:t>
            </w:r>
            <w:proofErr w:type="spellEnd"/>
            <w:r>
              <w:rPr>
                <w:lang w:val="uk-UA"/>
                <w:eastAsianLayout w:id="422738188" w:vert="1"/>
              </w:rPr>
              <w:t>. мова  (9-11 кл.)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113" w:right="113"/>
              <w:jc w:val="center"/>
            </w:pPr>
            <w:proofErr w:type="spellStart"/>
            <w:r>
              <w:rPr>
                <w:lang w:val="uk-UA"/>
                <w:eastAsianLayout w:id="422738189" w:vert="1"/>
              </w:rPr>
              <w:t>ісп</w:t>
            </w:r>
            <w:proofErr w:type="spellEnd"/>
            <w:r>
              <w:rPr>
                <w:lang w:val="uk-UA"/>
                <w:eastAsianLayout w:id="422738189" w:vert="1"/>
              </w:rPr>
              <w:t>. мова (9-11 кл.)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113" w:right="113"/>
              <w:jc w:val="center"/>
            </w:pPr>
            <w:r>
              <w:rPr>
                <w:lang w:val="uk-UA"/>
                <w:eastAsianLayout w:id="422738190" w:vert="1"/>
              </w:rPr>
              <w:t>математика (7-11 кл.)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113" w:right="113"/>
              <w:jc w:val="center"/>
            </w:pPr>
            <w:r>
              <w:rPr>
                <w:lang w:val="uk-UA"/>
                <w:eastAsianLayout w:id="422738191" w:vert="1"/>
              </w:rPr>
              <w:t>фізика (8-11 кл.)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113" w:right="113"/>
              <w:jc w:val="center"/>
            </w:pPr>
            <w:r>
              <w:rPr>
                <w:lang w:val="uk-UA"/>
                <w:eastAsianLayout w:id="422738192" w:vert="1"/>
              </w:rPr>
              <w:t>хімія (8-11 кл.)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Бобринецький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tabs>
                <w:tab w:val="left" w:pos="9"/>
                <w:tab w:val="center" w:pos="133"/>
              </w:tabs>
              <w:ind w:left="-113" w:right="-113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Вільшанський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Гайворонський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Голованівський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Добровеличківський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Долинський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Знам’янський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6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8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Кіровоградський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9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Компаніївський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10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Маловисківський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11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Новгородківський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12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Новоархангельський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13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Новомиргородський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14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Новоукраїнський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10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15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Олександрівський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16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Олександрійський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17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Онуфріївський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18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Петрівський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19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proofErr w:type="gramStart"/>
            <w:r>
              <w:t>Св</w:t>
            </w:r>
            <w:proofErr w:type="gramEnd"/>
            <w:r>
              <w:t>ітловодський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20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Ульяновський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21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Устинівський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22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r>
              <w:t xml:space="preserve">м. </w:t>
            </w:r>
            <w:proofErr w:type="spellStart"/>
            <w:r>
              <w:t>Знам’янка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14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7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23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r>
              <w:t xml:space="preserve">м. </w:t>
            </w:r>
            <w:proofErr w:type="spellStart"/>
            <w:r>
              <w:t>Олександрія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18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15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8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24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r>
              <w:t xml:space="preserve">м. </w:t>
            </w:r>
            <w:proofErr w:type="spellStart"/>
            <w:proofErr w:type="gramStart"/>
            <w:r>
              <w:t>Св</w:t>
            </w:r>
            <w:proofErr w:type="gramEnd"/>
            <w:r>
              <w:t>ітловодськ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8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t>25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r>
              <w:t xml:space="preserve">м. </w:t>
            </w:r>
            <w:proofErr w:type="spellStart"/>
            <w:r>
              <w:t>Кіровоград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18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26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18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r>
              <w:rPr>
                <w:lang w:val="uk-UA"/>
              </w:rPr>
              <w:t>Гімназія – школа мистецтв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 w:rsidP="003A79CC">
            <w:pPr>
              <w:pStyle w:val="a0"/>
              <w:spacing w:line="240" w:lineRule="auto"/>
            </w:pPr>
            <w:r>
              <w:rPr>
                <w:lang w:val="uk-UA"/>
              </w:rPr>
              <w:t>Олександрійська гімназія-інтернат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113" w:right="-113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28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r>
              <w:rPr>
                <w:color w:val="000000"/>
              </w:rPr>
              <w:t>ВПУ</w:t>
            </w:r>
            <w:r>
              <w:rPr>
                <w:color w:val="000000"/>
                <w:lang w:val="uk-UA"/>
              </w:rPr>
              <w:t xml:space="preserve"> (ПТНЗ)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113" w:right="-113"/>
              <w:jc w:val="center"/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</w:pP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r>
              <w:rPr>
                <w:sz w:val="16"/>
                <w:szCs w:val="16"/>
                <w:lang w:val="uk-UA"/>
              </w:rPr>
              <w:t>заявки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</w:tr>
      <w:tr w:rsidR="0006423C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proofErr w:type="spellStart"/>
            <w:r>
              <w:t>Всього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b/>
                <w:lang w:val="uk-UA"/>
              </w:rPr>
              <w:t>139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b/>
                <w:lang w:val="uk-UA"/>
              </w:rPr>
              <w:t>135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b/>
                <w:lang w:val="uk-UA"/>
              </w:rPr>
              <w:t>124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b/>
              </w:rPr>
              <w:t>154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b/>
              </w:rPr>
              <w:t>107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b/>
              </w:rPr>
              <w:t>43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right="-108"/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b/>
                <w:lang w:val="uk-UA"/>
              </w:rPr>
              <w:t>150</w:t>
            </w:r>
          </w:p>
        </w:tc>
      </w:tr>
    </w:tbl>
    <w:p w:rsidR="0006423C" w:rsidRDefault="00D04E26">
      <w:pPr>
        <w:pStyle w:val="a0"/>
        <w:ind w:left="6171" w:hanging="217"/>
      </w:pPr>
      <w:r>
        <w:rPr>
          <w:sz w:val="28"/>
          <w:lang w:val="uk-UA"/>
        </w:rPr>
        <w:lastRenderedPageBreak/>
        <w:t xml:space="preserve">Продовження додатка </w:t>
      </w:r>
    </w:p>
    <w:p w:rsidR="0006423C" w:rsidRDefault="00D04E26" w:rsidP="00813209">
      <w:pPr>
        <w:pStyle w:val="a0"/>
        <w:tabs>
          <w:tab w:val="center" w:pos="13329"/>
        </w:tabs>
        <w:ind w:left="6171" w:hanging="1493"/>
      </w:pPr>
      <w:r>
        <w:rPr>
          <w:sz w:val="28"/>
          <w:lang w:val="uk-UA"/>
        </w:rPr>
        <w:t>2</w:t>
      </w:r>
      <w:r>
        <w:rPr>
          <w:sz w:val="28"/>
          <w:lang w:val="uk-UA"/>
        </w:rPr>
        <w:tab/>
      </w:r>
    </w:p>
    <w:tbl>
      <w:tblPr>
        <w:tblW w:w="10183" w:type="dxa"/>
        <w:tblInd w:w="-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471"/>
        <w:gridCol w:w="2410"/>
        <w:gridCol w:w="726"/>
        <w:gridCol w:w="726"/>
        <w:gridCol w:w="567"/>
        <w:gridCol w:w="726"/>
        <w:gridCol w:w="533"/>
        <w:gridCol w:w="549"/>
        <w:gridCol w:w="726"/>
        <w:gridCol w:w="726"/>
        <w:gridCol w:w="674"/>
        <w:gridCol w:w="709"/>
        <w:gridCol w:w="640"/>
      </w:tblGrid>
      <w:tr w:rsidR="00813209" w:rsidTr="00DA5BFB">
        <w:trPr>
          <w:cantSplit/>
          <w:trHeight w:val="289"/>
        </w:trPr>
        <w:tc>
          <w:tcPr>
            <w:tcW w:w="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3209" w:rsidRDefault="00813209">
            <w:pPr>
              <w:pStyle w:val="a0"/>
              <w:jc w:val="center"/>
            </w:pPr>
            <w:r>
              <w:t xml:space="preserve">№ </w:t>
            </w:r>
            <w:r>
              <w:rPr>
                <w:lang w:val="uk-UA"/>
              </w:rPr>
              <w:t>з</w:t>
            </w:r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3209" w:rsidRDefault="00813209">
            <w:pPr>
              <w:pStyle w:val="a0"/>
              <w:jc w:val="center"/>
            </w:pPr>
            <w:proofErr w:type="spellStart"/>
            <w:r>
              <w:t>Райони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м</w:t>
            </w:r>
            <w:proofErr w:type="gramEnd"/>
            <w:r>
              <w:t>іста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73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3209" w:rsidRDefault="00813209">
            <w:pPr>
              <w:pStyle w:val="a0"/>
              <w:jc w:val="center"/>
            </w:pPr>
            <w:r>
              <w:rPr>
                <w:sz w:val="28"/>
                <w:szCs w:val="28"/>
                <w:lang w:val="uk-UA"/>
              </w:rPr>
              <w:t xml:space="preserve">Кількість учнів </w:t>
            </w:r>
          </w:p>
        </w:tc>
      </w:tr>
      <w:tr w:rsidR="0006423C" w:rsidTr="00DA5BFB">
        <w:trPr>
          <w:cantSplit/>
          <w:trHeight w:val="2649"/>
        </w:trPr>
        <w:tc>
          <w:tcPr>
            <w:tcW w:w="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06423C" w:rsidRPr="00813209" w:rsidRDefault="00813209">
            <w:pPr>
              <w:pStyle w:val="a0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фізична культура і спорт (11 кл.)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 w:rsidP="00813209">
            <w:pPr>
              <w:pStyle w:val="a0"/>
              <w:ind w:left="113" w:right="113"/>
              <w:jc w:val="center"/>
            </w:pPr>
            <w:r>
              <w:rPr>
                <w:lang w:val="uk-UA"/>
                <w:eastAsianLayout w:id="422738177" w:vert="1"/>
              </w:rPr>
              <w:t>біологія (8-11 кл.)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 w:rsidP="00813209">
            <w:pPr>
              <w:pStyle w:val="a0"/>
              <w:ind w:left="113" w:right="113"/>
              <w:jc w:val="center"/>
            </w:pPr>
            <w:r>
              <w:rPr>
                <w:lang w:val="uk-UA"/>
                <w:eastAsianLayout w:id="422738178" w:vert="1"/>
              </w:rPr>
              <w:t>географія (8-11 кл.)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 w:rsidP="00813209">
            <w:pPr>
              <w:pStyle w:val="a0"/>
              <w:ind w:left="113" w:right="113"/>
              <w:jc w:val="center"/>
            </w:pPr>
            <w:r>
              <w:rPr>
                <w:lang w:val="uk-UA"/>
                <w:eastAsianLayout w:id="422738179" w:vert="1"/>
              </w:rPr>
              <w:t>інформатика (8-11 кл.)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 w:rsidP="00813209">
            <w:pPr>
              <w:pStyle w:val="a0"/>
              <w:ind w:left="113" w:right="113"/>
              <w:jc w:val="center"/>
            </w:pPr>
            <w:proofErr w:type="spellStart"/>
            <w:r>
              <w:rPr>
                <w:lang w:val="uk-UA"/>
                <w:eastAsianLayout w:id="422738180" w:vert="1"/>
              </w:rPr>
              <w:t>інформ</w:t>
            </w:r>
            <w:proofErr w:type="spellEnd"/>
            <w:r>
              <w:rPr>
                <w:lang w:val="uk-UA"/>
                <w:eastAsianLayout w:id="422738180" w:vert="1"/>
              </w:rPr>
              <w:t>. техн. (8-11 кл.)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 w:rsidP="00813209">
            <w:pPr>
              <w:pStyle w:val="a0"/>
              <w:ind w:left="113" w:right="113"/>
              <w:jc w:val="center"/>
            </w:pPr>
            <w:r>
              <w:rPr>
                <w:lang w:val="uk-UA"/>
                <w:eastAsianLayout w:id="422738181" w:vert="1"/>
              </w:rPr>
              <w:t xml:space="preserve">труд. </w:t>
            </w:r>
            <w:proofErr w:type="spellStart"/>
            <w:r>
              <w:rPr>
                <w:lang w:val="uk-UA"/>
                <w:eastAsianLayout w:id="422738181" w:vert="1"/>
              </w:rPr>
              <w:t>навч</w:t>
            </w:r>
            <w:proofErr w:type="spellEnd"/>
            <w:r>
              <w:rPr>
                <w:lang w:val="uk-UA"/>
                <w:eastAsianLayout w:id="422738181" w:vert="1"/>
              </w:rPr>
              <w:t>. (9-11 кл.)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 w:rsidP="00813209">
            <w:pPr>
              <w:pStyle w:val="a0"/>
              <w:ind w:left="113" w:right="113"/>
              <w:jc w:val="center"/>
            </w:pPr>
            <w:r>
              <w:rPr>
                <w:lang w:val="uk-UA"/>
                <w:eastAsianLayout w:id="422738182" w:vert="1"/>
              </w:rPr>
              <w:t>економіка (9-11 кл.)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 w:rsidP="00813209">
            <w:pPr>
              <w:pStyle w:val="a0"/>
              <w:ind w:left="113" w:right="113"/>
              <w:jc w:val="center"/>
            </w:pPr>
            <w:proofErr w:type="spellStart"/>
            <w:r>
              <w:rPr>
                <w:lang w:val="uk-UA"/>
                <w:eastAsianLayout w:id="422738183" w:vert="1"/>
              </w:rPr>
              <w:t>рос.мова</w:t>
            </w:r>
            <w:proofErr w:type="spellEnd"/>
            <w:r>
              <w:rPr>
                <w:lang w:val="uk-UA"/>
                <w:eastAsianLayout w:id="422738183" w:vert="1"/>
              </w:rPr>
              <w:t xml:space="preserve"> і літ.(8-11 кл.)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 w:rsidP="00813209">
            <w:pPr>
              <w:pStyle w:val="a0"/>
              <w:ind w:left="113" w:right="113"/>
              <w:jc w:val="center"/>
            </w:pPr>
            <w:r>
              <w:rPr>
                <w:lang w:val="uk-UA"/>
                <w:eastAsianLayout w:id="422738184" w:vert="1"/>
              </w:rPr>
              <w:t>екологія (10-11 кл.)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 w:rsidP="00813209">
            <w:pPr>
              <w:pStyle w:val="a0"/>
              <w:ind w:left="113" w:right="113"/>
              <w:jc w:val="center"/>
            </w:pPr>
            <w:r>
              <w:rPr>
                <w:lang w:val="uk-UA"/>
                <w:eastAsianLayout w:id="422738185" w:vert="1"/>
              </w:rPr>
              <w:t>астрономія (10-11 кл.)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 w:rsidP="00813209">
            <w:pPr>
              <w:pStyle w:val="a0"/>
              <w:ind w:left="113" w:right="113"/>
              <w:jc w:val="center"/>
            </w:pPr>
            <w:proofErr w:type="spellStart"/>
            <w:r>
              <w:rPr>
                <w:lang w:val="uk-UA"/>
                <w:eastAsianLayout w:id="422738186" w:vert="1"/>
              </w:rPr>
              <w:t>педаг</w:t>
            </w:r>
            <w:proofErr w:type="spellEnd"/>
            <w:r>
              <w:rPr>
                <w:lang w:val="uk-UA"/>
                <w:eastAsianLayout w:id="422738186" w:vert="1"/>
              </w:rPr>
              <w:t xml:space="preserve">. і </w:t>
            </w:r>
            <w:proofErr w:type="spellStart"/>
            <w:r>
              <w:rPr>
                <w:lang w:val="uk-UA"/>
                <w:eastAsianLayout w:id="422738186" w:vert="1"/>
              </w:rPr>
              <w:t>психол</w:t>
            </w:r>
            <w:proofErr w:type="spellEnd"/>
            <w:r>
              <w:rPr>
                <w:lang w:val="uk-UA"/>
                <w:eastAsianLayout w:id="422738186" w:vert="1"/>
              </w:rPr>
              <w:t>. (11 кл.)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rPr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Бобринецький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rPr>
                <w:lang w:val="uk-UA"/>
              </w:rPr>
              <w:t>Вільшанський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t>Гайворонський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t>Голованівський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t>Добровеличківський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t>Долинський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t>Знам’янський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t>Кіровоградський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t>Компаніївський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t>Маловисківський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t>Новгородківський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t>Новоархангельський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t>Новомиргородський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t>Новоукраїнський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t>Олександрівський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t>Олександрійський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t>Онуфріївський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t>Петрівський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proofErr w:type="gramStart"/>
            <w:r>
              <w:t>Св</w:t>
            </w:r>
            <w:proofErr w:type="gramEnd"/>
            <w:r>
              <w:t>ітловодський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t>Ульяновський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t>Устинівський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 xml:space="preserve">м. </w:t>
            </w:r>
            <w:proofErr w:type="spellStart"/>
            <w:r>
              <w:t>Знам’янка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7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 xml:space="preserve">м. </w:t>
            </w:r>
            <w:proofErr w:type="spellStart"/>
            <w:r>
              <w:t>Олександрія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13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16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 xml:space="preserve">м. </w:t>
            </w:r>
            <w:proofErr w:type="spellStart"/>
            <w:proofErr w:type="gramStart"/>
            <w:r>
              <w:t>Св</w:t>
            </w:r>
            <w:proofErr w:type="gramEnd"/>
            <w:r>
              <w:t>ітловодськ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7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>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t xml:space="preserve">м. </w:t>
            </w:r>
            <w:proofErr w:type="spellStart"/>
            <w:r>
              <w:t>Кіровоград</w:t>
            </w:r>
            <w:proofErr w:type="spellEnd"/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12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16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3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rPr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rPr>
                <w:lang w:val="uk-UA"/>
              </w:rPr>
              <w:t>Гімназія – школа мистецтв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1</w:t>
            </w: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rPr>
                <w:lang w:val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rPr>
                <w:lang w:val="uk-UA"/>
              </w:rPr>
              <w:t>Олександрійська гімназія-інтернат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</w:tr>
      <w:tr w:rsidR="0006423C" w:rsidTr="00DA5BFB">
        <w:trPr>
          <w:cantSplit/>
          <w:trHeight w:val="517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rPr>
                <w:lang w:val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Добровеличківська</w:t>
            </w:r>
            <w:proofErr w:type="spellEnd"/>
            <w:r>
              <w:rPr>
                <w:lang w:val="uk-UA"/>
              </w:rPr>
              <w:t xml:space="preserve"> школа-інтернат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both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r>
              <w:rPr>
                <w:color w:val="000000"/>
              </w:rPr>
              <w:t xml:space="preserve">ВПУ </w:t>
            </w:r>
            <w:r>
              <w:rPr>
                <w:color w:val="000000"/>
                <w:lang w:val="uk-UA"/>
              </w:rPr>
              <w:t>(ПТНЗ)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r>
              <w:rPr>
                <w:sz w:val="18"/>
                <w:szCs w:val="18"/>
                <w:lang w:val="uk-UA"/>
              </w:rPr>
              <w:t>заявки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center"/>
            </w:pPr>
          </w:p>
        </w:tc>
      </w:tr>
      <w:tr w:rsidR="0006423C" w:rsidTr="00DA5BFB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06423C">
            <w:pPr>
              <w:pStyle w:val="a0"/>
              <w:jc w:val="both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both"/>
            </w:pPr>
            <w:proofErr w:type="spellStart"/>
            <w:r>
              <w:rPr>
                <w:b/>
              </w:rPr>
              <w:t>Всього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b/>
                <w:lang w:val="uk-UA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b/>
                <w:lang w:val="uk-UA"/>
              </w:rPr>
              <w:t>141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  <w:jc w:val="center"/>
            </w:pPr>
            <w:r>
              <w:rPr>
                <w:b/>
                <w:lang w:val="uk-UA"/>
              </w:rPr>
              <w:t>86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b/>
                <w:lang w:val="uk-UA"/>
              </w:rPr>
              <w:t>85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ind w:left="-57" w:right="-57"/>
            </w:pPr>
            <w:r>
              <w:rPr>
                <w:b/>
                <w:lang w:val="uk-UA"/>
              </w:rPr>
              <w:t>138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b/>
                <w:lang w:val="uk-UA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</w:pPr>
            <w:r>
              <w:rPr>
                <w:b/>
                <w:lang w:val="uk-UA"/>
              </w:rPr>
              <w:t>69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423C" w:rsidRDefault="00D04E26">
            <w:pPr>
              <w:pStyle w:val="a0"/>
              <w:jc w:val="center"/>
            </w:pPr>
            <w:r>
              <w:rPr>
                <w:b/>
                <w:lang w:val="uk-UA"/>
              </w:rPr>
              <w:t>28</w:t>
            </w:r>
          </w:p>
        </w:tc>
      </w:tr>
    </w:tbl>
    <w:p w:rsidR="0006423C" w:rsidRDefault="0006423C">
      <w:pPr>
        <w:pStyle w:val="a0"/>
      </w:pPr>
    </w:p>
    <w:sectPr w:rsidR="0006423C" w:rsidSect="005F0C3C">
      <w:pgSz w:w="11906" w:h="16838"/>
      <w:pgMar w:top="1077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23C"/>
    <w:rsid w:val="0006423C"/>
    <w:rsid w:val="001A433B"/>
    <w:rsid w:val="00213151"/>
    <w:rsid w:val="003A79CC"/>
    <w:rsid w:val="004A0264"/>
    <w:rsid w:val="005F0C3C"/>
    <w:rsid w:val="00741929"/>
    <w:rsid w:val="007640F0"/>
    <w:rsid w:val="00813209"/>
    <w:rsid w:val="00827ED6"/>
    <w:rsid w:val="00C11866"/>
    <w:rsid w:val="00C910D6"/>
    <w:rsid w:val="00C932EC"/>
    <w:rsid w:val="00D04E26"/>
    <w:rsid w:val="00DA5BFB"/>
    <w:rsid w:val="00E7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51"/>
  </w:style>
  <w:style w:type="paragraph" w:styleId="1">
    <w:name w:val="heading 1"/>
    <w:basedOn w:val="a0"/>
    <w:rsid w:val="000642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0"/>
    <w:rsid w:val="0006423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06423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rsid w:val="0006423C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Основной текст Знак"/>
    <w:basedOn w:val="a1"/>
    <w:rsid w:val="0006423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basedOn w:val="a1"/>
    <w:rsid w:val="0006423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">
    <w:name w:val="Основной текст с отступом 2 Знак"/>
    <w:basedOn w:val="a1"/>
    <w:rsid w:val="0006423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Верхний колонтитул Знак"/>
    <w:basedOn w:val="a1"/>
    <w:rsid w:val="00064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rsid w:val="0006423C"/>
    <w:rPr>
      <w:rFonts w:ascii="Cambria" w:hAnsi="Cambria"/>
      <w:color w:val="243F60"/>
      <w:sz w:val="24"/>
      <w:szCs w:val="24"/>
      <w:lang w:eastAsia="ru-RU"/>
    </w:rPr>
  </w:style>
  <w:style w:type="character" w:customStyle="1" w:styleId="ListLabel1">
    <w:name w:val="ListLabel 1"/>
    <w:rsid w:val="0006423C"/>
    <w:rPr>
      <w:rFonts w:eastAsia="Times New Roman" w:cs="Times New Roman"/>
    </w:rPr>
  </w:style>
  <w:style w:type="character" w:customStyle="1" w:styleId="-">
    <w:name w:val="Интернет-ссылка"/>
    <w:rsid w:val="0006423C"/>
    <w:rPr>
      <w:color w:val="000080"/>
      <w:u w:val="single"/>
    </w:rPr>
  </w:style>
  <w:style w:type="paragraph" w:customStyle="1" w:styleId="a7">
    <w:name w:val="Заголовок"/>
    <w:basedOn w:val="a0"/>
    <w:next w:val="a8"/>
    <w:rsid w:val="0006423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0"/>
    <w:rsid w:val="0006423C"/>
    <w:pPr>
      <w:ind w:right="2200"/>
      <w:jc w:val="center"/>
    </w:pPr>
    <w:rPr>
      <w:sz w:val="28"/>
      <w:szCs w:val="28"/>
      <w:lang w:val="uk-UA"/>
    </w:rPr>
  </w:style>
  <w:style w:type="paragraph" w:styleId="a9">
    <w:name w:val="List"/>
    <w:basedOn w:val="a8"/>
    <w:rsid w:val="0006423C"/>
    <w:rPr>
      <w:rFonts w:cs="Mangal"/>
    </w:rPr>
  </w:style>
  <w:style w:type="paragraph" w:styleId="aa">
    <w:name w:val="Title"/>
    <w:basedOn w:val="a0"/>
    <w:rsid w:val="0006423C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06423C"/>
    <w:pPr>
      <w:suppressLineNumbers/>
    </w:pPr>
    <w:rPr>
      <w:rFonts w:cs="Mangal"/>
    </w:rPr>
  </w:style>
  <w:style w:type="paragraph" w:styleId="ac">
    <w:name w:val="List Paragraph"/>
    <w:basedOn w:val="a0"/>
    <w:rsid w:val="0006423C"/>
    <w:pPr>
      <w:ind w:left="720"/>
      <w:contextualSpacing/>
    </w:pPr>
  </w:style>
  <w:style w:type="paragraph" w:styleId="ad">
    <w:name w:val="Body Text Indent"/>
    <w:basedOn w:val="a0"/>
    <w:rsid w:val="0006423C"/>
    <w:pPr>
      <w:ind w:firstLine="540"/>
    </w:pPr>
    <w:rPr>
      <w:sz w:val="28"/>
      <w:szCs w:val="28"/>
      <w:lang w:val="uk-UA"/>
    </w:rPr>
  </w:style>
  <w:style w:type="paragraph" w:styleId="20">
    <w:name w:val="Body Text Indent 2"/>
    <w:basedOn w:val="a0"/>
    <w:rsid w:val="0006423C"/>
    <w:pPr>
      <w:ind w:firstLine="540"/>
      <w:jc w:val="both"/>
    </w:pPr>
    <w:rPr>
      <w:sz w:val="28"/>
      <w:szCs w:val="28"/>
      <w:lang w:val="uk-UA"/>
    </w:rPr>
  </w:style>
  <w:style w:type="paragraph" w:styleId="ae">
    <w:name w:val="header"/>
    <w:basedOn w:val="a0"/>
    <w:rsid w:val="0006423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Ser_osv/1182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koippo</dc:creator>
  <cp:lastModifiedBy>koippo</cp:lastModifiedBy>
  <cp:revision>324</cp:revision>
  <cp:lastPrinted>2013-09-04T09:00:00Z</cp:lastPrinted>
  <dcterms:created xsi:type="dcterms:W3CDTF">2013-05-27T07:59:00Z</dcterms:created>
  <dcterms:modified xsi:type="dcterms:W3CDTF">2013-09-06T08:18:00Z</dcterms:modified>
</cp:coreProperties>
</file>